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797" w:rsidRDefault="005C6797" w:rsidP="005C6797">
      <w:pPr>
        <w:rPr>
          <w:b/>
          <w:sz w:val="28"/>
          <w:szCs w:val="28"/>
        </w:rPr>
      </w:pPr>
      <w:r w:rsidRPr="003872D3">
        <w:rPr>
          <w:b/>
          <w:sz w:val="28"/>
          <w:szCs w:val="28"/>
        </w:rPr>
        <w:t xml:space="preserve">How to </w:t>
      </w:r>
      <w:r>
        <w:rPr>
          <w:b/>
          <w:sz w:val="28"/>
          <w:szCs w:val="28"/>
        </w:rPr>
        <w:t>Register a Close Company</w:t>
      </w:r>
      <w:r w:rsidR="00492BF7">
        <w:rPr>
          <w:b/>
          <w:sz w:val="28"/>
          <w:szCs w:val="28"/>
        </w:rPr>
        <w:t xml:space="preserve"> on the OBRS</w:t>
      </w:r>
    </w:p>
    <w:p w:rsidR="005C6797" w:rsidRPr="007A0032" w:rsidRDefault="005C6797" w:rsidP="005C6797">
      <w:pPr>
        <w:rPr>
          <w:b/>
          <w:sz w:val="24"/>
          <w:szCs w:val="24"/>
        </w:rPr>
      </w:pPr>
      <w:r w:rsidRPr="007A0032">
        <w:rPr>
          <w:b/>
          <w:sz w:val="24"/>
          <w:szCs w:val="24"/>
        </w:rPr>
        <w:t xml:space="preserve">Before you begin please </w:t>
      </w:r>
      <w:proofErr w:type="gramStart"/>
      <w:r w:rsidRPr="007A0032">
        <w:rPr>
          <w:b/>
          <w:sz w:val="24"/>
          <w:szCs w:val="24"/>
        </w:rPr>
        <w:t>ensure</w:t>
      </w:r>
      <w:proofErr w:type="gramEnd"/>
      <w:r w:rsidRPr="007A0032">
        <w:rPr>
          <w:b/>
          <w:sz w:val="24"/>
          <w:szCs w:val="24"/>
        </w:rPr>
        <w:t xml:space="preserve"> that you have:</w:t>
      </w:r>
    </w:p>
    <w:p w:rsidR="009E0A2D" w:rsidRPr="00CA4DDA" w:rsidRDefault="009E0A2D" w:rsidP="009E0A2D">
      <w:pPr>
        <w:numPr>
          <w:ilvl w:val="0"/>
          <w:numId w:val="3"/>
        </w:numPr>
        <w:shd w:val="clear" w:color="auto" w:fill="F4F6F8"/>
        <w:spacing w:before="100" w:beforeAutospacing="1" w:after="100" w:afterAutospacing="1" w:line="240" w:lineRule="auto"/>
        <w:ind w:left="0"/>
        <w:rPr>
          <w:rFonts w:ascii="Arial" w:eastAsia="Times New Roman" w:hAnsi="Arial" w:cs="Arial"/>
          <w:color w:val="595A5B"/>
          <w:sz w:val="27"/>
          <w:szCs w:val="27"/>
          <w:lang w:eastAsia="en-ZA"/>
        </w:rPr>
      </w:pPr>
      <w:r w:rsidRPr="00CA4DDA">
        <w:rPr>
          <w:rFonts w:ascii="Arial" w:eastAsia="Times New Roman" w:hAnsi="Arial" w:cs="Arial"/>
          <w:color w:val="595A5B"/>
          <w:sz w:val="27"/>
          <w:szCs w:val="27"/>
          <w:lang w:eastAsia="en-ZA"/>
        </w:rPr>
        <w:t>Proof of Botswana Citizen</w:t>
      </w:r>
      <w:r>
        <w:rPr>
          <w:rFonts w:ascii="Arial" w:eastAsia="Times New Roman" w:hAnsi="Arial" w:cs="Arial"/>
          <w:color w:val="595A5B"/>
          <w:sz w:val="27"/>
          <w:szCs w:val="27"/>
          <w:lang w:eastAsia="en-ZA"/>
        </w:rPr>
        <w:t>ship</w:t>
      </w:r>
      <w:r w:rsidRPr="00CA4DDA">
        <w:rPr>
          <w:rFonts w:ascii="Arial" w:eastAsia="Times New Roman" w:hAnsi="Arial" w:cs="Arial"/>
          <w:color w:val="595A5B"/>
          <w:sz w:val="27"/>
          <w:szCs w:val="27"/>
          <w:lang w:eastAsia="en-ZA"/>
        </w:rPr>
        <w:t xml:space="preserve"> – OMANG </w:t>
      </w:r>
      <w:r>
        <w:rPr>
          <w:rFonts w:ascii="Arial" w:eastAsia="Times New Roman" w:hAnsi="Arial" w:cs="Arial"/>
          <w:color w:val="595A5B"/>
          <w:sz w:val="27"/>
          <w:szCs w:val="27"/>
          <w:lang w:eastAsia="en-ZA"/>
        </w:rPr>
        <w:t xml:space="preserve">for all parties (the system will verify the </w:t>
      </w:r>
      <w:proofErr w:type="spellStart"/>
      <w:r>
        <w:rPr>
          <w:rFonts w:ascii="Arial" w:eastAsia="Times New Roman" w:hAnsi="Arial" w:cs="Arial"/>
          <w:color w:val="595A5B"/>
          <w:sz w:val="27"/>
          <w:szCs w:val="27"/>
          <w:lang w:eastAsia="en-ZA"/>
        </w:rPr>
        <w:t>Omang</w:t>
      </w:r>
      <w:proofErr w:type="spellEnd"/>
      <w:r>
        <w:rPr>
          <w:rFonts w:ascii="Arial" w:eastAsia="Times New Roman" w:hAnsi="Arial" w:cs="Arial"/>
          <w:color w:val="595A5B"/>
          <w:sz w:val="27"/>
          <w:szCs w:val="27"/>
          <w:lang w:eastAsia="en-ZA"/>
        </w:rPr>
        <w:t xml:space="preserve"> details, however if verification fails you will have to upload a copy of the </w:t>
      </w:r>
      <w:proofErr w:type="spellStart"/>
      <w:r>
        <w:rPr>
          <w:rFonts w:ascii="Arial" w:eastAsia="Times New Roman" w:hAnsi="Arial" w:cs="Arial"/>
          <w:color w:val="595A5B"/>
          <w:sz w:val="27"/>
          <w:szCs w:val="27"/>
          <w:lang w:eastAsia="en-ZA"/>
        </w:rPr>
        <w:t>Omang</w:t>
      </w:r>
      <w:proofErr w:type="spellEnd"/>
      <w:r>
        <w:rPr>
          <w:rFonts w:ascii="Arial" w:eastAsia="Times New Roman" w:hAnsi="Arial" w:cs="Arial"/>
          <w:color w:val="595A5B"/>
          <w:sz w:val="27"/>
          <w:szCs w:val="27"/>
          <w:lang w:eastAsia="en-ZA"/>
        </w:rPr>
        <w:t xml:space="preserve">). </w:t>
      </w:r>
    </w:p>
    <w:p w:rsidR="009E0A2D" w:rsidRDefault="009E0A2D" w:rsidP="009E0A2D">
      <w:pPr>
        <w:numPr>
          <w:ilvl w:val="0"/>
          <w:numId w:val="3"/>
        </w:numPr>
        <w:shd w:val="clear" w:color="auto" w:fill="F4F6F8"/>
        <w:spacing w:before="100" w:beforeAutospacing="1" w:after="100" w:afterAutospacing="1" w:line="240" w:lineRule="auto"/>
        <w:ind w:left="0"/>
        <w:rPr>
          <w:rFonts w:ascii="Arial" w:eastAsia="Times New Roman" w:hAnsi="Arial" w:cs="Arial"/>
          <w:color w:val="595A5B"/>
          <w:sz w:val="27"/>
          <w:szCs w:val="27"/>
          <w:lang w:eastAsia="en-ZA"/>
        </w:rPr>
      </w:pPr>
      <w:r w:rsidRPr="00CA4DDA">
        <w:rPr>
          <w:rFonts w:ascii="Arial" w:eastAsia="Times New Roman" w:hAnsi="Arial" w:cs="Arial"/>
          <w:color w:val="595A5B"/>
          <w:sz w:val="27"/>
          <w:szCs w:val="27"/>
          <w:lang w:eastAsia="en-ZA"/>
        </w:rPr>
        <w:t>Proof of Non-Botswana Citizen – e.g. passport</w:t>
      </w:r>
      <w:r>
        <w:rPr>
          <w:rFonts w:ascii="Arial" w:eastAsia="Times New Roman" w:hAnsi="Arial" w:cs="Arial"/>
          <w:color w:val="595A5B"/>
          <w:sz w:val="27"/>
          <w:szCs w:val="27"/>
          <w:lang w:eastAsia="en-ZA"/>
        </w:rPr>
        <w:t xml:space="preserve"> – a copy </w:t>
      </w:r>
      <w:proofErr w:type="gramStart"/>
      <w:r>
        <w:rPr>
          <w:rFonts w:ascii="Arial" w:eastAsia="Times New Roman" w:hAnsi="Arial" w:cs="Arial"/>
          <w:color w:val="595A5B"/>
          <w:sz w:val="27"/>
          <w:szCs w:val="27"/>
          <w:lang w:eastAsia="en-ZA"/>
        </w:rPr>
        <w:t>has to</w:t>
      </w:r>
      <w:proofErr w:type="gramEnd"/>
      <w:r>
        <w:rPr>
          <w:rFonts w:ascii="Arial" w:eastAsia="Times New Roman" w:hAnsi="Arial" w:cs="Arial"/>
          <w:color w:val="595A5B"/>
          <w:sz w:val="27"/>
          <w:szCs w:val="27"/>
          <w:lang w:eastAsia="en-ZA"/>
        </w:rPr>
        <w:t xml:space="preserve"> be uploaded. </w:t>
      </w:r>
    </w:p>
    <w:p w:rsidR="009E0A2D" w:rsidRPr="009E0A2D" w:rsidRDefault="009E0A2D" w:rsidP="009E0A2D">
      <w:pPr>
        <w:numPr>
          <w:ilvl w:val="0"/>
          <w:numId w:val="3"/>
        </w:numPr>
        <w:shd w:val="clear" w:color="auto" w:fill="F4F6F8"/>
        <w:spacing w:before="100" w:beforeAutospacing="1" w:after="100" w:afterAutospacing="1" w:line="240" w:lineRule="auto"/>
        <w:ind w:left="0"/>
        <w:rPr>
          <w:rFonts w:ascii="Arial" w:eastAsia="Times New Roman" w:hAnsi="Arial" w:cs="Arial"/>
          <w:color w:val="595A5B"/>
          <w:sz w:val="27"/>
          <w:szCs w:val="27"/>
          <w:lang w:eastAsia="en-ZA"/>
        </w:rPr>
      </w:pPr>
      <w:r w:rsidRPr="00CA4DDA">
        <w:rPr>
          <w:rFonts w:ascii="Arial" w:eastAsia="Times New Roman" w:hAnsi="Arial" w:cs="Arial"/>
          <w:color w:val="595A5B"/>
          <w:sz w:val="27"/>
          <w:szCs w:val="27"/>
          <w:lang w:eastAsia="en-ZA"/>
        </w:rPr>
        <w:t>Completed Consent forms for Member</w:t>
      </w:r>
      <w:r>
        <w:rPr>
          <w:rFonts w:ascii="Arial" w:eastAsia="Times New Roman" w:hAnsi="Arial" w:cs="Arial"/>
          <w:color w:val="595A5B"/>
          <w:sz w:val="27"/>
          <w:szCs w:val="27"/>
          <w:lang w:eastAsia="en-ZA"/>
        </w:rPr>
        <w:t>s</w:t>
      </w:r>
      <w:r w:rsidRPr="00CA4DDA">
        <w:rPr>
          <w:rFonts w:ascii="Arial" w:eastAsia="Times New Roman" w:hAnsi="Arial" w:cs="Arial"/>
          <w:color w:val="595A5B"/>
          <w:sz w:val="27"/>
          <w:szCs w:val="27"/>
          <w:lang w:eastAsia="en-ZA"/>
        </w:rPr>
        <w:t xml:space="preserve">/Accounting Officer </w:t>
      </w:r>
    </w:p>
    <w:p w:rsidR="005C6797" w:rsidRDefault="005C6797" w:rsidP="005C6797">
      <w:r>
        <w:t xml:space="preserve">Visit </w:t>
      </w:r>
      <w:hyperlink r:id="rId5" w:history="1">
        <w:r w:rsidRPr="00035D61">
          <w:rPr>
            <w:rStyle w:val="Hyperlink"/>
          </w:rPr>
          <w:t>www.cipa.co.bw</w:t>
        </w:r>
      </w:hyperlink>
      <w:r>
        <w:t xml:space="preserve"> and click on Register a Close Company. </w:t>
      </w:r>
    </w:p>
    <w:p w:rsidR="005C6797" w:rsidRDefault="005C6797" w:rsidP="005C6797"/>
    <w:p w:rsidR="005C6797" w:rsidRDefault="005C6797" w:rsidP="005C6797">
      <w:pPr>
        <w:pStyle w:val="Heading4"/>
        <w:shd w:val="clear" w:color="auto" w:fill="F4F6F8"/>
        <w:spacing w:before="0" w:beforeAutospacing="0" w:after="48" w:afterAutospacing="0"/>
        <w:rPr>
          <w:rFonts w:ascii="Arial" w:hAnsi="Arial" w:cs="Arial"/>
          <w:color w:val="000000"/>
        </w:rPr>
      </w:pPr>
      <w:r>
        <w:rPr>
          <w:rFonts w:ascii="Arial" w:hAnsi="Arial" w:cs="Arial"/>
          <w:color w:val="000000"/>
        </w:rPr>
        <w:t>Step 1 of 6:  General Details</w:t>
      </w:r>
    </w:p>
    <w:p w:rsidR="005C6797" w:rsidRDefault="005C6797" w:rsidP="005C6797">
      <w:pPr>
        <w:pStyle w:val="ListParagraph"/>
        <w:numPr>
          <w:ilvl w:val="0"/>
          <w:numId w:val="1"/>
        </w:numPr>
      </w:pPr>
      <w:r>
        <w:t xml:space="preserve">Enter the proposed name (please choose a unique name, not </w:t>
      </w:r>
      <w:proofErr w:type="gramStart"/>
      <w:r>
        <w:t>similar to</w:t>
      </w:r>
      <w:proofErr w:type="gramEnd"/>
      <w:r>
        <w:t xml:space="preserve"> existing entities). OR Choose a name that you have previously reserved. </w:t>
      </w:r>
    </w:p>
    <w:p w:rsidR="005C6797" w:rsidRDefault="005C6797" w:rsidP="005C6797">
      <w:pPr>
        <w:pStyle w:val="ListParagraph"/>
        <w:numPr>
          <w:ilvl w:val="0"/>
          <w:numId w:val="1"/>
        </w:numPr>
      </w:pPr>
      <w:r>
        <w:t xml:space="preserve">Is the name </w:t>
      </w:r>
      <w:proofErr w:type="gramStart"/>
      <w:r>
        <w:t>similar to</w:t>
      </w:r>
      <w:proofErr w:type="gramEnd"/>
      <w:r>
        <w:t xml:space="preserve"> an existing name or trademark? if it is select YES and upload permission to use it. If not, select NO. </w:t>
      </w:r>
    </w:p>
    <w:p w:rsidR="005C6797" w:rsidRDefault="005C6797" w:rsidP="005C6797">
      <w:pPr>
        <w:pStyle w:val="ListParagraph"/>
        <w:numPr>
          <w:ilvl w:val="0"/>
          <w:numId w:val="1"/>
        </w:numPr>
      </w:pPr>
      <w:r>
        <w:t xml:space="preserve">If you have a constitution select YES and upload it. If not, select NO. </w:t>
      </w:r>
    </w:p>
    <w:p w:rsidR="005C6797" w:rsidRDefault="005C6797" w:rsidP="005C6797">
      <w:pPr>
        <w:ind w:left="360"/>
        <w:rPr>
          <w:b/>
          <w:color w:val="1F3864" w:themeColor="accent1" w:themeShade="80"/>
        </w:rPr>
      </w:pPr>
    </w:p>
    <w:p w:rsidR="005C6797" w:rsidRDefault="005C6797" w:rsidP="005C6797">
      <w:pPr>
        <w:pStyle w:val="Heading4"/>
        <w:shd w:val="clear" w:color="auto" w:fill="F4F6F8"/>
        <w:spacing w:before="0" w:beforeAutospacing="0" w:after="48" w:afterAutospacing="0"/>
        <w:rPr>
          <w:rFonts w:ascii="Arial" w:hAnsi="Arial" w:cs="Arial"/>
          <w:color w:val="000000"/>
        </w:rPr>
      </w:pPr>
      <w:r>
        <w:rPr>
          <w:rFonts w:ascii="Arial" w:hAnsi="Arial" w:cs="Arial"/>
          <w:color w:val="000000"/>
        </w:rPr>
        <w:t>Step 2 of 6:  Address and Contact Details</w:t>
      </w:r>
    </w:p>
    <w:p w:rsidR="005C6797" w:rsidRDefault="005C6797" w:rsidP="005C6797">
      <w:pPr>
        <w:pStyle w:val="ListParagraph"/>
        <w:numPr>
          <w:ilvl w:val="0"/>
          <w:numId w:val="4"/>
        </w:numPr>
      </w:pPr>
      <w:r w:rsidRPr="007A0032">
        <w:t xml:space="preserve">Enter the Registered office Address of the </w:t>
      </w:r>
      <w:r>
        <w:t>c</w:t>
      </w:r>
      <w:r w:rsidRPr="007A0032">
        <w:t>ompany.</w:t>
      </w:r>
    </w:p>
    <w:p w:rsidR="005C6797" w:rsidRDefault="005C6797" w:rsidP="005C6797">
      <w:pPr>
        <w:pStyle w:val="ListParagraph"/>
        <w:numPr>
          <w:ilvl w:val="0"/>
          <w:numId w:val="4"/>
        </w:numPr>
      </w:pPr>
      <w:r>
        <w:t xml:space="preserve">Enter the postal address of the company. </w:t>
      </w:r>
    </w:p>
    <w:p w:rsidR="005C6797" w:rsidRDefault="005C6797" w:rsidP="005C6797">
      <w:pPr>
        <w:pStyle w:val="ListParagraph"/>
        <w:numPr>
          <w:ilvl w:val="0"/>
          <w:numId w:val="4"/>
        </w:numPr>
      </w:pPr>
      <w:r>
        <w:t xml:space="preserve">Enter the Principal Place of Business of the company. </w:t>
      </w:r>
    </w:p>
    <w:p w:rsidR="005C6797" w:rsidRDefault="005C6797" w:rsidP="005C6797">
      <w:pPr>
        <w:pStyle w:val="ListParagraph"/>
        <w:numPr>
          <w:ilvl w:val="0"/>
          <w:numId w:val="4"/>
        </w:numPr>
      </w:pPr>
      <w:r>
        <w:t xml:space="preserve">Enter the phone number and email address of the company. </w:t>
      </w:r>
    </w:p>
    <w:p w:rsidR="005C6797" w:rsidRDefault="005C6797" w:rsidP="005C6797">
      <w:pPr>
        <w:rPr>
          <w:b/>
          <w:color w:val="1F3864" w:themeColor="accent1" w:themeShade="80"/>
        </w:rPr>
      </w:pPr>
    </w:p>
    <w:p w:rsidR="005C6797" w:rsidRDefault="005C6797" w:rsidP="005C6797">
      <w:pPr>
        <w:pStyle w:val="Heading4"/>
        <w:shd w:val="clear" w:color="auto" w:fill="F4F6F8"/>
        <w:spacing w:before="0" w:beforeAutospacing="0" w:after="48" w:afterAutospacing="0"/>
        <w:rPr>
          <w:rFonts w:ascii="Arial" w:hAnsi="Arial" w:cs="Arial"/>
          <w:color w:val="000000"/>
        </w:rPr>
      </w:pPr>
      <w:r>
        <w:rPr>
          <w:rFonts w:ascii="Arial" w:hAnsi="Arial" w:cs="Arial"/>
          <w:color w:val="000000"/>
        </w:rPr>
        <w:t>Step 3 of 6:  Members</w:t>
      </w:r>
    </w:p>
    <w:p w:rsidR="005C6797" w:rsidRDefault="005C6797" w:rsidP="005C6797">
      <w:pPr>
        <w:pStyle w:val="ListParagraph"/>
        <w:numPr>
          <w:ilvl w:val="0"/>
          <w:numId w:val="5"/>
        </w:numPr>
      </w:pPr>
      <w:r>
        <w:t>Provide</w:t>
      </w:r>
      <w:r w:rsidRPr="00E4143A">
        <w:t xml:space="preserve"> the details of all the </w:t>
      </w:r>
      <w:r>
        <w:t>members</w:t>
      </w:r>
      <w:r w:rsidRPr="00E4143A">
        <w:t xml:space="preserve"> of the company</w:t>
      </w:r>
      <w:bookmarkStart w:id="0" w:name="_GoBack"/>
      <w:bookmarkEnd w:id="0"/>
      <w:r>
        <w:t xml:space="preserve">. </w:t>
      </w:r>
    </w:p>
    <w:p w:rsidR="005C6797" w:rsidRDefault="005C6797" w:rsidP="005C6797">
      <w:pPr>
        <w:pStyle w:val="ListParagraph"/>
        <w:numPr>
          <w:ilvl w:val="0"/>
          <w:numId w:val="5"/>
        </w:numPr>
      </w:pPr>
      <w:r>
        <w:t xml:space="preserve">Provide each member’s percentage interest in the company as well as beneficial ownership details. (refer to </w:t>
      </w:r>
      <w:hyperlink r:id="rId6" w:history="1">
        <w:r w:rsidRPr="00035D61">
          <w:rPr>
            <w:rStyle w:val="Hyperlink"/>
          </w:rPr>
          <w:t>www.cipa.co.bw</w:t>
        </w:r>
      </w:hyperlink>
      <w:r>
        <w:t xml:space="preserve"> for beneficial ownership definition) </w:t>
      </w:r>
    </w:p>
    <w:p w:rsidR="005C6797" w:rsidRPr="00E4143A" w:rsidRDefault="005C6797" w:rsidP="005C6797">
      <w:pPr>
        <w:pStyle w:val="ListParagraph"/>
        <w:numPr>
          <w:ilvl w:val="0"/>
          <w:numId w:val="5"/>
        </w:numPr>
      </w:pPr>
      <w:r>
        <w:t>U</w:t>
      </w:r>
      <w:r w:rsidRPr="00E4143A">
        <w:t xml:space="preserve">pload their and consent forms. </w:t>
      </w:r>
    </w:p>
    <w:p w:rsidR="005C6797" w:rsidRDefault="005C6797" w:rsidP="005C6797">
      <w:pPr>
        <w:rPr>
          <w:b/>
          <w:color w:val="1F3864" w:themeColor="accent1" w:themeShade="80"/>
        </w:rPr>
      </w:pPr>
    </w:p>
    <w:p w:rsidR="005C6797" w:rsidRDefault="005C6797" w:rsidP="005C6797">
      <w:pPr>
        <w:pStyle w:val="Heading4"/>
        <w:shd w:val="clear" w:color="auto" w:fill="F4F6F8"/>
        <w:spacing w:before="0" w:beforeAutospacing="0" w:after="48" w:afterAutospacing="0"/>
        <w:rPr>
          <w:rFonts w:ascii="Arial" w:hAnsi="Arial" w:cs="Arial"/>
          <w:color w:val="000000"/>
        </w:rPr>
      </w:pPr>
      <w:r>
        <w:rPr>
          <w:rFonts w:ascii="Arial" w:hAnsi="Arial" w:cs="Arial"/>
          <w:color w:val="000000"/>
        </w:rPr>
        <w:t>Step 4 of 6:  Accounting officers</w:t>
      </w:r>
    </w:p>
    <w:p w:rsidR="005C6797" w:rsidRDefault="005C6797" w:rsidP="005C6797">
      <w:pPr>
        <w:pStyle w:val="ListParagraph"/>
        <w:numPr>
          <w:ilvl w:val="0"/>
          <w:numId w:val="5"/>
        </w:numPr>
      </w:pPr>
      <w:r>
        <w:t xml:space="preserve">Provide the details of the accounting officer if you have one, uploading their consent form. If you do not have one at this stage, please click continue. You must however appoint an accounting officer within 3 months. </w:t>
      </w:r>
    </w:p>
    <w:p w:rsidR="005C6797" w:rsidRDefault="005C6797" w:rsidP="005C6797">
      <w:pPr>
        <w:pStyle w:val="ListParagraph"/>
      </w:pPr>
    </w:p>
    <w:p w:rsidR="005C6797" w:rsidRDefault="005C6797" w:rsidP="005C6797">
      <w:pPr>
        <w:pStyle w:val="Heading4"/>
        <w:shd w:val="clear" w:color="auto" w:fill="F4F6F8"/>
        <w:spacing w:before="0" w:beforeAutospacing="0" w:after="48" w:afterAutospacing="0"/>
        <w:rPr>
          <w:rFonts w:ascii="Arial" w:hAnsi="Arial" w:cs="Arial"/>
          <w:color w:val="000000"/>
        </w:rPr>
      </w:pPr>
      <w:r>
        <w:rPr>
          <w:rFonts w:ascii="Arial" w:hAnsi="Arial" w:cs="Arial"/>
          <w:color w:val="000000"/>
        </w:rPr>
        <w:t>Step 5 of 6: Tax Agent</w:t>
      </w:r>
    </w:p>
    <w:p w:rsidR="005C6797" w:rsidRDefault="005C6797" w:rsidP="005C6797">
      <w:pPr>
        <w:pStyle w:val="ListParagraph"/>
        <w:numPr>
          <w:ilvl w:val="0"/>
          <w:numId w:val="6"/>
        </w:numPr>
      </w:pPr>
      <w:r>
        <w:t xml:space="preserve">Provide the details of your tax agent if you have one, if not continue. </w:t>
      </w:r>
    </w:p>
    <w:p w:rsidR="005C6797" w:rsidRDefault="005C6797" w:rsidP="005C6797"/>
    <w:p w:rsidR="005C6797" w:rsidRDefault="005C6797" w:rsidP="005C6797">
      <w:pPr>
        <w:pStyle w:val="Heading4"/>
        <w:shd w:val="clear" w:color="auto" w:fill="F4F6F8"/>
        <w:spacing w:before="0" w:beforeAutospacing="0" w:after="48" w:afterAutospacing="0"/>
        <w:rPr>
          <w:rFonts w:ascii="Arial" w:hAnsi="Arial" w:cs="Arial"/>
          <w:color w:val="000000"/>
        </w:rPr>
      </w:pPr>
      <w:r>
        <w:rPr>
          <w:rFonts w:ascii="Arial" w:hAnsi="Arial" w:cs="Arial"/>
          <w:color w:val="000000"/>
        </w:rPr>
        <w:lastRenderedPageBreak/>
        <w:t>Step 6 of 6: Review your details</w:t>
      </w:r>
    </w:p>
    <w:p w:rsidR="005C6797" w:rsidRDefault="005C6797" w:rsidP="005C6797">
      <w:pPr>
        <w:pStyle w:val="ListParagraph"/>
        <w:numPr>
          <w:ilvl w:val="0"/>
          <w:numId w:val="6"/>
        </w:numPr>
      </w:pPr>
      <w:r>
        <w:t xml:space="preserve">Review all the details provided and edit any if you need to. </w:t>
      </w:r>
    </w:p>
    <w:p w:rsidR="005C6797" w:rsidRDefault="005C6797" w:rsidP="005C6797">
      <w:pPr>
        <w:pStyle w:val="ListParagraph"/>
        <w:numPr>
          <w:ilvl w:val="0"/>
          <w:numId w:val="6"/>
        </w:numPr>
      </w:pPr>
      <w:r>
        <w:t>Tick the box to confirm that you are not carrying on the business of banking or insurance.</w:t>
      </w:r>
    </w:p>
    <w:p w:rsidR="005C6797" w:rsidRDefault="005C6797" w:rsidP="005C6797">
      <w:pPr>
        <w:pStyle w:val="ListParagraph"/>
        <w:numPr>
          <w:ilvl w:val="0"/>
          <w:numId w:val="6"/>
        </w:numPr>
      </w:pPr>
      <w:r>
        <w:t xml:space="preserve">Tick the box to confirm that all the details you provided are true, and that all parties have provided their consent. </w:t>
      </w:r>
    </w:p>
    <w:p w:rsidR="005C6797" w:rsidRDefault="005C6797" w:rsidP="005C6797">
      <w:pPr>
        <w:pStyle w:val="ListParagraph"/>
        <w:numPr>
          <w:ilvl w:val="0"/>
          <w:numId w:val="6"/>
        </w:numPr>
      </w:pPr>
      <w:r>
        <w:t>Click submit.</w:t>
      </w:r>
    </w:p>
    <w:p w:rsidR="005C6797" w:rsidRDefault="005C6797" w:rsidP="005C6797">
      <w:pPr>
        <w:rPr>
          <w:b/>
          <w:sz w:val="28"/>
          <w:szCs w:val="28"/>
        </w:rPr>
      </w:pPr>
    </w:p>
    <w:p w:rsidR="005C6797" w:rsidRDefault="005C6797" w:rsidP="005C6797">
      <w:pPr>
        <w:pStyle w:val="Heading4"/>
        <w:shd w:val="clear" w:color="auto" w:fill="F4F6F8"/>
        <w:spacing w:before="0" w:beforeAutospacing="0" w:after="48" w:afterAutospacing="0"/>
        <w:rPr>
          <w:rFonts w:ascii="Arial" w:hAnsi="Arial" w:cs="Arial"/>
          <w:color w:val="000000"/>
        </w:rPr>
      </w:pPr>
      <w:r>
        <w:rPr>
          <w:rFonts w:ascii="Arial" w:hAnsi="Arial" w:cs="Arial"/>
          <w:color w:val="000000"/>
        </w:rPr>
        <w:t>PAYMENT</w:t>
      </w:r>
    </w:p>
    <w:p w:rsidR="005C6797" w:rsidRDefault="005C6797" w:rsidP="005C6797">
      <w:r>
        <w:t xml:space="preserve">Select whether you are paying by credit/debit card or deposit account. </w:t>
      </w:r>
    </w:p>
    <w:p w:rsidR="005C6797" w:rsidRDefault="005C6797" w:rsidP="005C6797">
      <w:pPr>
        <w:pStyle w:val="ListParagraph"/>
        <w:numPr>
          <w:ilvl w:val="0"/>
          <w:numId w:val="2"/>
        </w:numPr>
        <w:jc w:val="both"/>
      </w:pPr>
      <w:r>
        <w:t xml:space="preserve">For a credit/debit: you can use any card issued by your bank as well as the VISA cards issued by Orange Money or </w:t>
      </w:r>
      <w:proofErr w:type="spellStart"/>
      <w:r>
        <w:t>Mascom</w:t>
      </w:r>
      <w:proofErr w:type="spellEnd"/>
      <w:r>
        <w:t xml:space="preserve"> My </w:t>
      </w:r>
      <w:proofErr w:type="spellStart"/>
      <w:r>
        <w:t>Zaka</w:t>
      </w:r>
      <w:proofErr w:type="spellEnd"/>
      <w:r>
        <w:t xml:space="preserve">. </w:t>
      </w:r>
    </w:p>
    <w:p w:rsidR="005C6797" w:rsidRDefault="005C6797" w:rsidP="005C6797">
      <w:pPr>
        <w:pStyle w:val="ListParagraph"/>
        <w:numPr>
          <w:ilvl w:val="0"/>
          <w:numId w:val="2"/>
        </w:numPr>
        <w:jc w:val="both"/>
      </w:pPr>
      <w:r>
        <w:t xml:space="preserve">For a deposit account: you will need to visit CIPA offices or First National Bank and deposit a sum into the deposit account. </w:t>
      </w:r>
    </w:p>
    <w:p w:rsidR="005C6797" w:rsidRDefault="005C6797" w:rsidP="005C6797">
      <w:pPr>
        <w:pStyle w:val="ListParagraph"/>
        <w:numPr>
          <w:ilvl w:val="0"/>
          <w:numId w:val="2"/>
        </w:numPr>
        <w:jc w:val="both"/>
      </w:pPr>
      <w:r>
        <w:t xml:space="preserve">Please read the terms and conditions for making a payment and tick to agree. </w:t>
      </w:r>
    </w:p>
    <w:p w:rsidR="005C6797" w:rsidRDefault="005C6797" w:rsidP="005C6797">
      <w:pPr>
        <w:pStyle w:val="ListParagraph"/>
        <w:numPr>
          <w:ilvl w:val="0"/>
          <w:numId w:val="2"/>
        </w:numPr>
        <w:jc w:val="both"/>
      </w:pPr>
      <w:r>
        <w:t>Click on Pay Now</w:t>
      </w:r>
    </w:p>
    <w:p w:rsidR="005C6797" w:rsidRDefault="005C6797" w:rsidP="005C6797">
      <w:pPr>
        <w:pStyle w:val="ListParagraph"/>
        <w:numPr>
          <w:ilvl w:val="0"/>
          <w:numId w:val="2"/>
        </w:numPr>
        <w:jc w:val="both"/>
      </w:pPr>
      <w:r>
        <w:t xml:space="preserve">Enter your card details or select your deposit account and pay. </w:t>
      </w:r>
    </w:p>
    <w:p w:rsidR="005C6797" w:rsidRDefault="005C6797" w:rsidP="005C6797">
      <w:pPr>
        <w:ind w:left="360"/>
        <w:jc w:val="both"/>
      </w:pPr>
    </w:p>
    <w:p w:rsidR="005C6797" w:rsidRDefault="005C6797" w:rsidP="005C6797">
      <w:pPr>
        <w:jc w:val="both"/>
        <w:rPr>
          <w:b/>
          <w:color w:val="1F3864" w:themeColor="accent1" w:themeShade="80"/>
        </w:rPr>
      </w:pPr>
      <w:r>
        <w:rPr>
          <w:b/>
          <w:color w:val="1F3864" w:themeColor="accent1" w:themeShade="80"/>
        </w:rPr>
        <w:t xml:space="preserve">After paying, your application will be sent to CIPA for review. This will take 24 hours. Once the application is approved, you will get </w:t>
      </w:r>
      <w:proofErr w:type="gramStart"/>
      <w:r>
        <w:rPr>
          <w:b/>
          <w:color w:val="1F3864" w:themeColor="accent1" w:themeShade="80"/>
        </w:rPr>
        <w:t>an</w:t>
      </w:r>
      <w:proofErr w:type="gramEnd"/>
      <w:r>
        <w:rPr>
          <w:b/>
          <w:color w:val="1F3864" w:themeColor="accent1" w:themeShade="80"/>
        </w:rPr>
        <w:t xml:space="preserve"> </w:t>
      </w:r>
      <w:proofErr w:type="spellStart"/>
      <w:r>
        <w:rPr>
          <w:b/>
          <w:color w:val="1F3864" w:themeColor="accent1" w:themeShade="80"/>
        </w:rPr>
        <w:t>sms</w:t>
      </w:r>
      <w:proofErr w:type="spellEnd"/>
      <w:r>
        <w:rPr>
          <w:b/>
          <w:color w:val="1F3864" w:themeColor="accent1" w:themeShade="80"/>
        </w:rPr>
        <w:t xml:space="preserve"> notifying you of this, as well as an email with your certificate of incorporation attached. You can go to your dashboard at any time, click on the company on My Portfolio and request a PDF of the certificate. You do not need to certify the certificate as it is available online for anyone to view. </w:t>
      </w:r>
    </w:p>
    <w:p w:rsidR="00111295" w:rsidRDefault="00111295"/>
    <w:sectPr w:rsidR="001112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F131A"/>
    <w:multiLevelType w:val="hybridMultilevel"/>
    <w:tmpl w:val="8ED052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E04083D"/>
    <w:multiLevelType w:val="multilevel"/>
    <w:tmpl w:val="961E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BE6CC1"/>
    <w:multiLevelType w:val="hybridMultilevel"/>
    <w:tmpl w:val="B1164F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1C14832"/>
    <w:multiLevelType w:val="hybridMultilevel"/>
    <w:tmpl w:val="BB66A7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84B2EEA"/>
    <w:multiLevelType w:val="hybridMultilevel"/>
    <w:tmpl w:val="475857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CEA7E6D"/>
    <w:multiLevelType w:val="hybridMultilevel"/>
    <w:tmpl w:val="032C04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97"/>
    <w:rsid w:val="00111295"/>
    <w:rsid w:val="002D2340"/>
    <w:rsid w:val="00492BF7"/>
    <w:rsid w:val="005C6797"/>
    <w:rsid w:val="00786C89"/>
    <w:rsid w:val="009E0A2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3B181"/>
  <w15:chartTrackingRefBased/>
  <w15:docId w15:val="{65F3866E-3376-4863-9B86-3B407F47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6797"/>
  </w:style>
  <w:style w:type="paragraph" w:styleId="Heading4">
    <w:name w:val="heading 4"/>
    <w:basedOn w:val="Normal"/>
    <w:link w:val="Heading4Char"/>
    <w:uiPriority w:val="9"/>
    <w:qFormat/>
    <w:rsid w:val="005C6797"/>
    <w:pPr>
      <w:spacing w:before="100" w:beforeAutospacing="1" w:after="100" w:afterAutospacing="1" w:line="240" w:lineRule="auto"/>
      <w:outlineLvl w:val="3"/>
    </w:pPr>
    <w:rPr>
      <w:rFonts w:ascii="Times New Roman" w:eastAsia="Times New Roman" w:hAnsi="Times New Roman" w:cs="Times New Roman"/>
      <w:b/>
      <w:bCs/>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C6797"/>
    <w:rPr>
      <w:rFonts w:ascii="Times New Roman" w:eastAsia="Times New Roman" w:hAnsi="Times New Roman" w:cs="Times New Roman"/>
      <w:b/>
      <w:bCs/>
      <w:sz w:val="24"/>
      <w:szCs w:val="24"/>
      <w:lang w:eastAsia="en-ZA"/>
    </w:rPr>
  </w:style>
  <w:style w:type="paragraph" w:styleId="ListParagraph">
    <w:name w:val="List Paragraph"/>
    <w:basedOn w:val="Normal"/>
    <w:uiPriority w:val="34"/>
    <w:qFormat/>
    <w:rsid w:val="005C6797"/>
    <w:pPr>
      <w:ind w:left="720"/>
      <w:contextualSpacing/>
    </w:pPr>
  </w:style>
  <w:style w:type="character" w:styleId="Hyperlink">
    <w:name w:val="Hyperlink"/>
    <w:basedOn w:val="DefaultParagraphFont"/>
    <w:uiPriority w:val="99"/>
    <w:unhideWhenUsed/>
    <w:rsid w:val="005C67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pa.co.bw" TargetMode="External"/><Relationship Id="rId5" Type="http://schemas.openxmlformats.org/officeDocument/2006/relationships/hyperlink" Target="http://www.cipa.co.b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Magashula</dc:creator>
  <cp:keywords/>
  <dc:description/>
  <cp:lastModifiedBy>Marietta Magashula</cp:lastModifiedBy>
  <cp:revision>2</cp:revision>
  <dcterms:created xsi:type="dcterms:W3CDTF">2019-09-27T09:47:00Z</dcterms:created>
  <dcterms:modified xsi:type="dcterms:W3CDTF">2019-09-27T09:47:00Z</dcterms:modified>
</cp:coreProperties>
</file>