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95" w:rsidRPr="00F352D5" w:rsidRDefault="00EB581B">
      <w:pPr>
        <w:rPr>
          <w:b/>
          <w:sz w:val="32"/>
          <w:szCs w:val="32"/>
        </w:rPr>
      </w:pPr>
      <w:r w:rsidRPr="00F352D5">
        <w:rPr>
          <w:b/>
          <w:sz w:val="32"/>
          <w:szCs w:val="32"/>
        </w:rPr>
        <w:t xml:space="preserve">How to View the Certificate or Extract of </w:t>
      </w:r>
      <w:proofErr w:type="gramStart"/>
      <w:r w:rsidRPr="00F352D5">
        <w:rPr>
          <w:b/>
          <w:sz w:val="32"/>
          <w:szCs w:val="32"/>
        </w:rPr>
        <w:t>A</w:t>
      </w:r>
      <w:proofErr w:type="gramEnd"/>
      <w:r w:rsidRPr="00F352D5">
        <w:rPr>
          <w:b/>
          <w:sz w:val="32"/>
          <w:szCs w:val="32"/>
        </w:rPr>
        <w:t xml:space="preserve"> Company or Business Name on the OBRS</w:t>
      </w:r>
    </w:p>
    <w:p w:rsidR="00A87092" w:rsidRPr="00F352D5" w:rsidRDefault="00EB581B" w:rsidP="00F352D5">
      <w:p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Viewing a certificate or extract on the OBRS is easy. You do not have to be logged on, and you do not need to create a profile. </w:t>
      </w:r>
      <w:r w:rsidR="00F352D5" w:rsidRPr="00F352D5">
        <w:rPr>
          <w:sz w:val="28"/>
          <w:szCs w:val="28"/>
        </w:rPr>
        <w:t xml:space="preserve">An extract is a detailed view of all the details of the company or business names including directors and shareholders. </w:t>
      </w:r>
    </w:p>
    <w:p w:rsidR="00057700" w:rsidRPr="00F352D5" w:rsidRDefault="00057700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Visit </w:t>
      </w:r>
      <w:hyperlink r:id="rId7" w:history="1">
        <w:r w:rsidRPr="00F352D5">
          <w:rPr>
            <w:rStyle w:val="Hyperlink"/>
            <w:sz w:val="28"/>
            <w:szCs w:val="28"/>
          </w:rPr>
          <w:t>www.cipa.co.bw</w:t>
        </w:r>
      </w:hyperlink>
      <w:r w:rsidRPr="00F352D5">
        <w:rPr>
          <w:sz w:val="28"/>
          <w:szCs w:val="28"/>
        </w:rPr>
        <w:t xml:space="preserve"> and click on the search menu for the OBRS. </w:t>
      </w:r>
    </w:p>
    <w:p w:rsidR="00057700" w:rsidRPr="00F352D5" w:rsidRDefault="00057700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>Enter the Company Name</w:t>
      </w:r>
      <w:r w:rsidR="00F352D5" w:rsidRPr="00F352D5">
        <w:rPr>
          <w:sz w:val="28"/>
          <w:szCs w:val="28"/>
        </w:rPr>
        <w:t>/Business Name</w:t>
      </w:r>
      <w:r w:rsidRPr="00F352D5">
        <w:rPr>
          <w:sz w:val="28"/>
          <w:szCs w:val="28"/>
        </w:rPr>
        <w:t xml:space="preserve"> or the </w:t>
      </w:r>
      <w:r w:rsidR="00F352D5" w:rsidRPr="00F352D5">
        <w:rPr>
          <w:sz w:val="28"/>
          <w:szCs w:val="28"/>
        </w:rPr>
        <w:t>Unique</w:t>
      </w:r>
      <w:r w:rsidRPr="00F352D5">
        <w:rPr>
          <w:sz w:val="28"/>
          <w:szCs w:val="28"/>
        </w:rPr>
        <w:t xml:space="preserve"> Identification Number (UIN). </w:t>
      </w:r>
    </w:p>
    <w:p w:rsidR="00F352D5" w:rsidRPr="00D118F1" w:rsidRDefault="00057700" w:rsidP="00D118F1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>Click o</w:t>
      </w:r>
      <w:r w:rsidR="00F352D5" w:rsidRPr="00F352D5">
        <w:rPr>
          <w:sz w:val="28"/>
          <w:szCs w:val="28"/>
        </w:rPr>
        <w:t>n the Company Name/Business Name.</w:t>
      </w:r>
      <w:bookmarkStart w:id="0" w:name="_GoBack"/>
      <w:bookmarkEnd w:id="0"/>
      <w:r w:rsidR="00F352D5" w:rsidRPr="00D118F1">
        <w:rPr>
          <w:sz w:val="28"/>
          <w:szCs w:val="28"/>
        </w:rPr>
        <w:t xml:space="preserve"> </w:t>
      </w:r>
    </w:p>
    <w:p w:rsidR="00F352D5" w:rsidRPr="00F352D5" w:rsidRDefault="00F352D5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Click on Request Certificate or Extract. </w:t>
      </w:r>
    </w:p>
    <w:p w:rsidR="00F352D5" w:rsidRPr="00F352D5" w:rsidRDefault="00F352D5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Select whether you want a certificate or extract. </w:t>
      </w:r>
    </w:p>
    <w:p w:rsidR="00F352D5" w:rsidRPr="00F352D5" w:rsidRDefault="00F352D5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Select whether you want to view it or email it. </w:t>
      </w:r>
    </w:p>
    <w:p w:rsidR="00F352D5" w:rsidRPr="00F352D5" w:rsidRDefault="00F352D5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Click on Generate. </w:t>
      </w:r>
    </w:p>
    <w:p w:rsidR="00057700" w:rsidRPr="00F352D5" w:rsidRDefault="00F352D5" w:rsidP="00F352D5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If you had selected email, it will be sent to the email you provided. If you had selected View, click on Download PDF. The certificate or extract will be </w:t>
      </w:r>
      <w:proofErr w:type="gramStart"/>
      <w:r w:rsidRPr="00F352D5">
        <w:rPr>
          <w:sz w:val="28"/>
          <w:szCs w:val="28"/>
        </w:rPr>
        <w:t>downloaded</w:t>
      </w:r>
      <w:proofErr w:type="gramEnd"/>
      <w:r w:rsidRPr="00F352D5">
        <w:rPr>
          <w:sz w:val="28"/>
          <w:szCs w:val="28"/>
        </w:rPr>
        <w:t xml:space="preserve"> and you can save it to your computer or print it. </w:t>
      </w:r>
    </w:p>
    <w:p w:rsidR="00F352D5" w:rsidRPr="00F352D5" w:rsidRDefault="00F352D5" w:rsidP="00F352D5">
      <w:p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Please note: </w:t>
      </w:r>
      <w:r w:rsidR="00791B4D">
        <w:rPr>
          <w:sz w:val="28"/>
          <w:szCs w:val="28"/>
        </w:rPr>
        <w:t>You can only view certificates and extracts for companies</w:t>
      </w:r>
      <w:r w:rsidR="00F0640F">
        <w:rPr>
          <w:sz w:val="28"/>
          <w:szCs w:val="28"/>
        </w:rPr>
        <w:t xml:space="preserve"> and business names</w:t>
      </w:r>
      <w:r w:rsidR="00791B4D">
        <w:rPr>
          <w:sz w:val="28"/>
          <w:szCs w:val="28"/>
        </w:rPr>
        <w:t xml:space="preserve"> that </w:t>
      </w:r>
      <w:r w:rsidR="00F0640F">
        <w:rPr>
          <w:sz w:val="28"/>
          <w:szCs w:val="28"/>
        </w:rPr>
        <w:t xml:space="preserve">are newly registered on the OBRS, or for those that have re-registered. Old companies and business names have to re-register first in order to have this service available. </w:t>
      </w:r>
      <w:r w:rsidRPr="00F352D5">
        <w:rPr>
          <w:sz w:val="28"/>
          <w:szCs w:val="28"/>
        </w:rPr>
        <w:t xml:space="preserve">All certificates and extracts are available on the OBRS 24 hours a day for anyone to view. These documents no longer need to be certified. </w:t>
      </w:r>
    </w:p>
    <w:p w:rsidR="00A87092" w:rsidRDefault="00A87092" w:rsidP="00F352D5">
      <w:pPr>
        <w:ind w:left="360"/>
        <w:jc w:val="both"/>
      </w:pPr>
    </w:p>
    <w:sectPr w:rsidR="00A8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9F4" w:rsidRDefault="00A119F4" w:rsidP="003872D3">
      <w:pPr>
        <w:spacing w:after="0" w:line="240" w:lineRule="auto"/>
      </w:pPr>
      <w:r>
        <w:separator/>
      </w:r>
    </w:p>
  </w:endnote>
  <w:endnote w:type="continuationSeparator" w:id="0">
    <w:p w:rsidR="00A119F4" w:rsidRDefault="00A119F4" w:rsidP="0038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9F4" w:rsidRDefault="00A119F4" w:rsidP="003872D3">
      <w:pPr>
        <w:spacing w:after="0" w:line="240" w:lineRule="auto"/>
      </w:pPr>
      <w:r>
        <w:separator/>
      </w:r>
    </w:p>
  </w:footnote>
  <w:footnote w:type="continuationSeparator" w:id="0">
    <w:p w:rsidR="00A119F4" w:rsidRDefault="00A119F4" w:rsidP="0038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3161"/>
    <w:multiLevelType w:val="hybridMultilevel"/>
    <w:tmpl w:val="024A1B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9D"/>
    <w:rsid w:val="00057700"/>
    <w:rsid w:val="000B1475"/>
    <w:rsid w:val="00111295"/>
    <w:rsid w:val="002344E0"/>
    <w:rsid w:val="00254553"/>
    <w:rsid w:val="003758D8"/>
    <w:rsid w:val="0038519D"/>
    <w:rsid w:val="003872D3"/>
    <w:rsid w:val="003D65AD"/>
    <w:rsid w:val="005D7F85"/>
    <w:rsid w:val="00637A4D"/>
    <w:rsid w:val="00746768"/>
    <w:rsid w:val="00791B4D"/>
    <w:rsid w:val="007A0032"/>
    <w:rsid w:val="007F5C8D"/>
    <w:rsid w:val="0087574B"/>
    <w:rsid w:val="009C62C0"/>
    <w:rsid w:val="00A119F4"/>
    <w:rsid w:val="00A15632"/>
    <w:rsid w:val="00A2514D"/>
    <w:rsid w:val="00A52FB9"/>
    <w:rsid w:val="00A55F1B"/>
    <w:rsid w:val="00A61C34"/>
    <w:rsid w:val="00A81BB2"/>
    <w:rsid w:val="00A87092"/>
    <w:rsid w:val="00B4266F"/>
    <w:rsid w:val="00CA4DDA"/>
    <w:rsid w:val="00CD0146"/>
    <w:rsid w:val="00D118F1"/>
    <w:rsid w:val="00D730AA"/>
    <w:rsid w:val="00E4143A"/>
    <w:rsid w:val="00E708B3"/>
    <w:rsid w:val="00E77A92"/>
    <w:rsid w:val="00EB581B"/>
    <w:rsid w:val="00F0640F"/>
    <w:rsid w:val="00F352D5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FE08A"/>
  <w15:chartTrackingRefBased/>
  <w15:docId w15:val="{BE20C724-3094-4560-BF41-EACE1D0D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851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519D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385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2D3"/>
  </w:style>
  <w:style w:type="paragraph" w:styleId="Footer">
    <w:name w:val="footer"/>
    <w:basedOn w:val="Normal"/>
    <w:link w:val="FooterChar"/>
    <w:uiPriority w:val="99"/>
    <w:unhideWhenUsed/>
    <w:rsid w:val="00387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2D3"/>
  </w:style>
  <w:style w:type="character" w:styleId="Hyperlink">
    <w:name w:val="Hyperlink"/>
    <w:basedOn w:val="DefaultParagraphFont"/>
    <w:uiPriority w:val="99"/>
    <w:unhideWhenUsed/>
    <w:rsid w:val="00CA4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D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dcterms:created xsi:type="dcterms:W3CDTF">2019-09-27T10:18:00Z</dcterms:created>
  <dcterms:modified xsi:type="dcterms:W3CDTF">2019-09-27T10:18:00Z</dcterms:modified>
</cp:coreProperties>
</file>